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839" w:rsidRPr="00177DB9" w:rsidRDefault="007808C1" w:rsidP="00177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DB9">
        <w:rPr>
          <w:rFonts w:ascii="Times New Roman" w:hAnsi="Times New Roman" w:cs="Times New Roman"/>
          <w:b/>
          <w:sz w:val="28"/>
          <w:szCs w:val="28"/>
        </w:rPr>
        <w:t xml:space="preserve">ЛИСТ БЕСЕДЫ </w:t>
      </w:r>
    </w:p>
    <w:p w:rsidR="007808C1" w:rsidRDefault="007808C1" w:rsidP="007808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необходимости соблюдения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 в связи с уведомлением о намерении выполнять иную оплачиваемую работу </w:t>
      </w:r>
      <w:r>
        <w:rPr>
          <w:rFonts w:ascii="Times New Roman" w:hAnsi="Times New Roman" w:cs="Times New Roman"/>
          <w:sz w:val="28"/>
          <w:szCs w:val="28"/>
        </w:rPr>
        <w:br/>
        <w:t>(о выполнении иной оплачиваемой работы)</w:t>
      </w:r>
    </w:p>
    <w:tbl>
      <w:tblPr>
        <w:tblStyle w:val="a3"/>
        <w:tblW w:w="0" w:type="auto"/>
        <w:tblLook w:val="04A0"/>
      </w:tblPr>
      <w:tblGrid>
        <w:gridCol w:w="4106"/>
        <w:gridCol w:w="5239"/>
      </w:tblGrid>
      <w:tr w:rsidR="00177DB9" w:rsidTr="00177DB9">
        <w:tc>
          <w:tcPr>
            <w:tcW w:w="4106" w:type="dxa"/>
          </w:tcPr>
          <w:p w:rsidR="00177DB9" w:rsidRPr="00177DB9" w:rsidRDefault="00177DB9" w:rsidP="00050E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7DB9">
              <w:rPr>
                <w:rFonts w:ascii="Times New Roman" w:hAnsi="Times New Roman" w:cs="Times New Roman"/>
                <w:i/>
                <w:sz w:val="28"/>
                <w:szCs w:val="28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5239" w:type="dxa"/>
          </w:tcPr>
          <w:p w:rsidR="006E18DD" w:rsidRPr="00891C91" w:rsidRDefault="00891C91" w:rsidP="00891C9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1C91">
              <w:rPr>
                <w:rFonts w:ascii="Times New Roman" w:hAnsi="Times New Roman" w:cs="Times New Roman"/>
                <w:i/>
                <w:sz w:val="28"/>
                <w:szCs w:val="28"/>
              </w:rPr>
              <w:t>ФИО</w:t>
            </w:r>
          </w:p>
        </w:tc>
      </w:tr>
      <w:tr w:rsidR="00177DB9" w:rsidTr="00177DB9">
        <w:tc>
          <w:tcPr>
            <w:tcW w:w="4106" w:type="dxa"/>
          </w:tcPr>
          <w:p w:rsidR="00177DB9" w:rsidRPr="00177DB9" w:rsidRDefault="00050E1B" w:rsidP="00177D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177DB9" w:rsidRPr="00177DB9">
              <w:rPr>
                <w:rFonts w:ascii="Times New Roman" w:hAnsi="Times New Roman" w:cs="Times New Roman"/>
                <w:i/>
                <w:sz w:val="28"/>
                <w:szCs w:val="28"/>
              </w:rPr>
              <w:t>олжность</w:t>
            </w:r>
          </w:p>
        </w:tc>
        <w:tc>
          <w:tcPr>
            <w:tcW w:w="5239" w:type="dxa"/>
          </w:tcPr>
          <w:p w:rsidR="00177DB9" w:rsidRPr="00891C91" w:rsidRDefault="00891C91" w:rsidP="00891C9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1C91"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должность</w:t>
            </w:r>
          </w:p>
        </w:tc>
      </w:tr>
    </w:tbl>
    <w:p w:rsidR="00177DB9" w:rsidRDefault="00B71900" w:rsidP="0064237D">
      <w:pPr>
        <w:spacing w:before="120"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7106E5">
        <w:rPr>
          <w:rFonts w:ascii="Times New Roman" w:hAnsi="Times New Roman" w:cs="Times New Roman"/>
          <w:sz w:val="28"/>
          <w:szCs w:val="28"/>
        </w:rPr>
        <w:t xml:space="preserve">целях профилактики нарушений </w:t>
      </w:r>
      <w:proofErr w:type="spellStart"/>
      <w:r w:rsidR="007106E5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="007106E5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891C91" w:rsidRPr="00891C91">
        <w:rPr>
          <w:rFonts w:ascii="Times New Roman" w:hAnsi="Times New Roman" w:cs="Times New Roman"/>
          <w:i/>
          <w:sz w:val="28"/>
          <w:szCs w:val="28"/>
        </w:rPr>
        <w:t>ФИО, должность</w:t>
      </w:r>
      <w:r w:rsidR="00891C91">
        <w:rPr>
          <w:rFonts w:ascii="Times New Roman" w:hAnsi="Times New Roman" w:cs="Times New Roman"/>
          <w:sz w:val="28"/>
          <w:szCs w:val="28"/>
        </w:rPr>
        <w:t>,</w:t>
      </w:r>
      <w:r w:rsidR="007106E5">
        <w:rPr>
          <w:rFonts w:ascii="Times New Roman" w:hAnsi="Times New Roman" w:cs="Times New Roman"/>
          <w:sz w:val="28"/>
          <w:szCs w:val="28"/>
        </w:rPr>
        <w:t xml:space="preserve"> </w:t>
      </w:r>
      <w:r w:rsidR="00A43884">
        <w:rPr>
          <w:rFonts w:ascii="Times New Roman" w:hAnsi="Times New Roman" w:cs="Times New Roman"/>
          <w:sz w:val="28"/>
          <w:szCs w:val="28"/>
        </w:rPr>
        <w:t>разъяснено</w:t>
      </w:r>
      <w:r w:rsidR="007106E5"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:rsidR="008D3791" w:rsidRDefault="007106E5" w:rsidP="00A43884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 соответствии с частью 1 статьи 11 от 25.12.2008 №</w:t>
      </w:r>
      <w:r w:rsidRPr="007106E5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 противодействии коррупции» государственный </w:t>
      </w:r>
      <w:r w:rsidR="00971C8E">
        <w:rPr>
          <w:rFonts w:ascii="Times New Roman" w:hAnsi="Times New Roman" w:cs="Times New Roman"/>
          <w:sz w:val="28"/>
          <w:szCs w:val="28"/>
        </w:rPr>
        <w:t xml:space="preserve">гражданский служащий обязан </w:t>
      </w:r>
      <w:r w:rsidR="008D3791">
        <w:rPr>
          <w:rFonts w:ascii="Times New Roman" w:hAnsi="Times New Roman" w:cs="Times New Roman"/>
          <w:sz w:val="28"/>
          <w:szCs w:val="28"/>
        </w:rPr>
        <w:t>принимать меры по недопущению любой возможности возникновения конфликта инте</w:t>
      </w:r>
      <w:r w:rsidR="00480E37">
        <w:rPr>
          <w:rFonts w:ascii="Times New Roman" w:hAnsi="Times New Roman" w:cs="Times New Roman"/>
          <w:sz w:val="28"/>
          <w:szCs w:val="28"/>
        </w:rPr>
        <w:t>ресов.</w:t>
      </w:r>
    </w:p>
    <w:p w:rsidR="00802B7B" w:rsidRDefault="008D3791" w:rsidP="00A43884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О возник</w:t>
      </w:r>
      <w:r w:rsidR="00B9351C">
        <w:rPr>
          <w:rFonts w:ascii="Times New Roman" w:hAnsi="Times New Roman" w:cs="Times New Roman"/>
          <w:sz w:val="28"/>
          <w:szCs w:val="28"/>
        </w:rPr>
        <w:t xml:space="preserve">новении личной заинтересованности при исполнении должностных обязанностей, которая приводит или может привести </w:t>
      </w:r>
      <w:r w:rsidR="00480E37">
        <w:rPr>
          <w:rFonts w:ascii="Times New Roman" w:hAnsi="Times New Roman" w:cs="Times New Roman"/>
          <w:sz w:val="28"/>
          <w:szCs w:val="28"/>
        </w:rPr>
        <w:br/>
      </w:r>
      <w:r w:rsidR="00B9351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конфликт</w:t>
      </w:r>
      <w:r w:rsidR="00B9351C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интересов государственный гражданский служащий обязан </w:t>
      </w:r>
      <w:r w:rsidR="00480E37">
        <w:rPr>
          <w:rFonts w:ascii="Times New Roman" w:hAnsi="Times New Roman" w:cs="Times New Roman"/>
          <w:sz w:val="28"/>
          <w:szCs w:val="28"/>
        </w:rPr>
        <w:br/>
      </w:r>
      <w:r w:rsidR="00496E0E">
        <w:rPr>
          <w:rFonts w:ascii="Times New Roman" w:hAnsi="Times New Roman" w:cs="Times New Roman"/>
          <w:sz w:val="28"/>
          <w:szCs w:val="28"/>
        </w:rPr>
        <w:t xml:space="preserve">уведомить представителя нанимателя и принять меры по предотвращению </w:t>
      </w:r>
      <w:r w:rsidR="00496E0E">
        <w:rPr>
          <w:rFonts w:ascii="Times New Roman" w:hAnsi="Times New Roman" w:cs="Times New Roman"/>
          <w:sz w:val="28"/>
          <w:szCs w:val="28"/>
        </w:rPr>
        <w:br/>
        <w:t xml:space="preserve">или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B9351C"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51C">
        <w:rPr>
          <w:rFonts w:ascii="Times New Roman" w:hAnsi="Times New Roman" w:cs="Times New Roman"/>
          <w:sz w:val="28"/>
          <w:szCs w:val="28"/>
        </w:rPr>
        <w:t>Указом Губернатора Кировской области от 17.02.2016 № 43 «</w:t>
      </w:r>
      <w:r w:rsidR="00B9351C" w:rsidRPr="00B9351C">
        <w:rPr>
          <w:rFonts w:ascii="Times New Roman" w:hAnsi="Times New Roman" w:cs="Times New Roman"/>
          <w:sz w:val="28"/>
          <w:szCs w:val="28"/>
        </w:rPr>
        <w:t>Об утверждении Положения о порядке сообщения лицами, замещающими государственные должности Кировской области и должности государственной гражданской службы Кировской</w:t>
      </w:r>
      <w:proofErr w:type="gramEnd"/>
      <w:r w:rsidR="00B9351C" w:rsidRPr="00B9351C">
        <w:rPr>
          <w:rFonts w:ascii="Times New Roman" w:hAnsi="Times New Roman" w:cs="Times New Roman"/>
          <w:sz w:val="28"/>
          <w:szCs w:val="28"/>
        </w:rPr>
        <w:t xml:space="preserve"> области, о возникновении личной заинтересованности </w:t>
      </w:r>
      <w:r w:rsidR="00496E0E">
        <w:rPr>
          <w:rFonts w:ascii="Times New Roman" w:hAnsi="Times New Roman" w:cs="Times New Roman"/>
          <w:sz w:val="28"/>
          <w:szCs w:val="28"/>
        </w:rPr>
        <w:br/>
      </w:r>
      <w:r w:rsidR="00B9351C" w:rsidRPr="00B9351C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обязанностей, которая приводит или может привести к конфликту интересов</w:t>
      </w:r>
      <w:r w:rsidR="00B9351C">
        <w:rPr>
          <w:rFonts w:ascii="Times New Roman" w:hAnsi="Times New Roman" w:cs="Times New Roman"/>
          <w:sz w:val="28"/>
          <w:szCs w:val="28"/>
        </w:rPr>
        <w:t>»</w:t>
      </w:r>
      <w:r w:rsidR="00480E37">
        <w:rPr>
          <w:rFonts w:ascii="Times New Roman" w:hAnsi="Times New Roman" w:cs="Times New Roman"/>
          <w:sz w:val="28"/>
          <w:szCs w:val="28"/>
        </w:rPr>
        <w:t>.</w:t>
      </w:r>
    </w:p>
    <w:p w:rsidR="00971C8E" w:rsidRPr="008638F5" w:rsidRDefault="00A91418" w:rsidP="008638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601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277F2" w:rsidRPr="00E2601C">
        <w:rPr>
          <w:rFonts w:ascii="Times New Roman" w:hAnsi="Times New Roman" w:cs="Times New Roman"/>
          <w:sz w:val="28"/>
          <w:szCs w:val="28"/>
        </w:rPr>
        <w:t xml:space="preserve">Типовые случаи конфликта интересов, связанного с выполнением иной оплачиваемой работы, а также рекомендуемые меры </w:t>
      </w:r>
      <w:r w:rsidR="008277F2" w:rsidRPr="00E2601C">
        <w:rPr>
          <w:rFonts w:ascii="Times New Roman" w:hAnsi="Times New Roman" w:cs="Times New Roman"/>
          <w:sz w:val="28"/>
          <w:szCs w:val="28"/>
        </w:rPr>
        <w:br/>
        <w:t>по его предотвращению и урегулированию приведены в</w:t>
      </w:r>
      <w:r w:rsidR="008277F2" w:rsidRPr="00E2601C">
        <w:rPr>
          <w:rFonts w:ascii="Times New Roman" w:hAnsi="Times New Roman"/>
          <w:sz w:val="28"/>
          <w:szCs w:val="28"/>
        </w:rPr>
        <w:t xml:space="preserve"> Обзоре типовых ситуаций конфликта интересов на государственной службе Российской Федерации и порядка</w:t>
      </w:r>
      <w:r w:rsidR="008638F5" w:rsidRPr="00E2601C">
        <w:rPr>
          <w:rFonts w:ascii="Times New Roman" w:hAnsi="Times New Roman"/>
          <w:sz w:val="28"/>
          <w:szCs w:val="28"/>
        </w:rPr>
        <w:t xml:space="preserve"> их урегулирования, подготовленном </w:t>
      </w:r>
      <w:r w:rsidR="008638F5" w:rsidRPr="00E2601C">
        <w:rPr>
          <w:rFonts w:ascii="Times New Roman" w:hAnsi="Times New Roman" w:cs="Times New Roman"/>
          <w:sz w:val="28"/>
          <w:szCs w:val="28"/>
        </w:rPr>
        <w:t>Министерством</w:t>
      </w:r>
      <w:r w:rsidRPr="00E2601C">
        <w:rPr>
          <w:rFonts w:ascii="Times New Roman" w:hAnsi="Times New Roman" w:cs="Times New Roman"/>
          <w:sz w:val="28"/>
          <w:szCs w:val="28"/>
        </w:rPr>
        <w:t xml:space="preserve"> труда </w:t>
      </w:r>
      <w:r w:rsidR="00C97600" w:rsidRPr="00E2601C">
        <w:rPr>
          <w:rFonts w:ascii="Times New Roman" w:hAnsi="Times New Roman" w:cs="Times New Roman"/>
          <w:sz w:val="28"/>
          <w:szCs w:val="28"/>
        </w:rPr>
        <w:t xml:space="preserve">и социальной защиты </w:t>
      </w:r>
      <w:r w:rsidRPr="00E2601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E0160" w:rsidRPr="00E2601C">
        <w:rPr>
          <w:rFonts w:ascii="Times New Roman" w:hAnsi="Times New Roman" w:cs="Times New Roman"/>
          <w:sz w:val="28"/>
          <w:szCs w:val="28"/>
        </w:rPr>
        <w:t xml:space="preserve"> от 10.04.2016</w:t>
      </w:r>
      <w:r w:rsidR="00B2409C" w:rsidRPr="00E260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1418" w:rsidRDefault="00A91418" w:rsidP="00A43884">
      <w:pPr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551025">
        <w:rPr>
          <w:rFonts w:ascii="Times New Roman" w:hAnsi="Times New Roman" w:cs="Times New Roman"/>
          <w:sz w:val="28"/>
          <w:szCs w:val="28"/>
        </w:rPr>
        <w:t xml:space="preserve">Непринятие </w:t>
      </w:r>
      <w:r w:rsidR="00A94BC3">
        <w:rPr>
          <w:rFonts w:ascii="Times New Roman" w:hAnsi="Times New Roman" w:cs="Times New Roman"/>
          <w:sz w:val="28"/>
          <w:szCs w:val="28"/>
        </w:rPr>
        <w:t xml:space="preserve">государственным гражданским служащим </w:t>
      </w:r>
      <w:r w:rsidR="00551025">
        <w:rPr>
          <w:rFonts w:ascii="Times New Roman" w:hAnsi="Times New Roman" w:cs="Times New Roman"/>
          <w:sz w:val="28"/>
          <w:szCs w:val="28"/>
        </w:rPr>
        <w:t xml:space="preserve">мер </w:t>
      </w:r>
      <w:r w:rsidR="00A94BC3">
        <w:rPr>
          <w:rFonts w:ascii="Times New Roman" w:hAnsi="Times New Roman" w:cs="Times New Roman"/>
          <w:sz w:val="28"/>
          <w:szCs w:val="28"/>
        </w:rPr>
        <w:br/>
      </w:r>
      <w:r w:rsidR="00551025">
        <w:rPr>
          <w:rFonts w:ascii="Times New Roman" w:hAnsi="Times New Roman" w:cs="Times New Roman"/>
          <w:sz w:val="28"/>
          <w:szCs w:val="28"/>
        </w:rPr>
        <w:t>по предотвращению или урегулированию конфликта интересов является правонарушением, влекущим увольнение с государственной служб</w:t>
      </w:r>
      <w:r w:rsidR="00A94BC3">
        <w:rPr>
          <w:rFonts w:ascii="Times New Roman" w:hAnsi="Times New Roman" w:cs="Times New Roman"/>
          <w:sz w:val="28"/>
          <w:szCs w:val="28"/>
        </w:rPr>
        <w:t>ы</w:t>
      </w:r>
      <w:r w:rsidR="00551025">
        <w:rPr>
          <w:rFonts w:ascii="Times New Roman" w:hAnsi="Times New Roman" w:cs="Times New Roman"/>
          <w:sz w:val="28"/>
          <w:szCs w:val="28"/>
        </w:rPr>
        <w:t xml:space="preserve"> </w:t>
      </w:r>
      <w:r w:rsidR="00A94BC3">
        <w:rPr>
          <w:rFonts w:ascii="Times New Roman" w:hAnsi="Times New Roman" w:cs="Times New Roman"/>
          <w:sz w:val="28"/>
          <w:szCs w:val="28"/>
        </w:rPr>
        <w:br/>
      </w:r>
      <w:r w:rsidR="00551025">
        <w:rPr>
          <w:rFonts w:ascii="Times New Roman" w:hAnsi="Times New Roman" w:cs="Times New Roman"/>
          <w:sz w:val="28"/>
          <w:szCs w:val="28"/>
        </w:rPr>
        <w:t>в соответствии с законод</w:t>
      </w:r>
      <w:r w:rsidR="003218A2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C42DB2" w:rsidRDefault="00E93518" w:rsidP="00A43884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51025">
        <w:rPr>
          <w:rFonts w:ascii="Times New Roman" w:hAnsi="Times New Roman" w:cs="Times New Roman"/>
          <w:sz w:val="28"/>
          <w:szCs w:val="28"/>
        </w:rPr>
        <w:t xml:space="preserve">пунктом 8 части 1 статьи 17 Федерального закона </w:t>
      </w:r>
      <w:r w:rsidR="009F0DCB">
        <w:rPr>
          <w:rFonts w:ascii="Times New Roman" w:hAnsi="Times New Roman" w:cs="Times New Roman"/>
          <w:sz w:val="28"/>
          <w:szCs w:val="28"/>
        </w:rPr>
        <w:br/>
      </w:r>
      <w:r w:rsidR="00551025">
        <w:rPr>
          <w:rFonts w:ascii="Times New Roman" w:hAnsi="Times New Roman" w:cs="Times New Roman"/>
          <w:sz w:val="28"/>
          <w:szCs w:val="28"/>
        </w:rPr>
        <w:t>от 27.07.2004 № 79-ФЗ «</w:t>
      </w:r>
      <w:r w:rsidR="00551025" w:rsidRPr="00551025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551025"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="00511BF3">
        <w:rPr>
          <w:rFonts w:ascii="Times New Roman" w:hAnsi="Times New Roman" w:cs="Times New Roman"/>
          <w:sz w:val="28"/>
          <w:szCs w:val="28"/>
        </w:rPr>
        <w:t xml:space="preserve"> государственному</w:t>
      </w:r>
      <w:r w:rsidR="00551025">
        <w:rPr>
          <w:rFonts w:ascii="Times New Roman" w:hAnsi="Times New Roman" w:cs="Times New Roman"/>
          <w:sz w:val="28"/>
          <w:szCs w:val="28"/>
        </w:rPr>
        <w:t xml:space="preserve"> </w:t>
      </w:r>
      <w:r w:rsidR="00135AFD">
        <w:rPr>
          <w:rFonts w:ascii="Times New Roman" w:hAnsi="Times New Roman" w:cs="Times New Roman"/>
          <w:sz w:val="28"/>
          <w:szCs w:val="28"/>
        </w:rPr>
        <w:t xml:space="preserve">гражданскому служащему в связи </w:t>
      </w:r>
      <w:r w:rsidR="006850E9">
        <w:rPr>
          <w:rFonts w:ascii="Times New Roman" w:hAnsi="Times New Roman" w:cs="Times New Roman"/>
          <w:sz w:val="28"/>
          <w:szCs w:val="28"/>
        </w:rPr>
        <w:br/>
      </w:r>
      <w:r w:rsidR="00135AFD">
        <w:rPr>
          <w:rFonts w:ascii="Times New Roman" w:hAnsi="Times New Roman" w:cs="Times New Roman"/>
          <w:sz w:val="28"/>
          <w:szCs w:val="28"/>
        </w:rPr>
        <w:t xml:space="preserve">с прохождением гражданской службы запрещается </w:t>
      </w:r>
      <w:r w:rsidR="00EF36EC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551025">
        <w:rPr>
          <w:rFonts w:ascii="Times New Roman" w:hAnsi="Times New Roman" w:cs="Times New Roman"/>
          <w:sz w:val="28"/>
          <w:szCs w:val="28"/>
        </w:rPr>
        <w:t xml:space="preserve">в целях, </w:t>
      </w:r>
      <w:r w:rsidR="006850E9">
        <w:rPr>
          <w:rFonts w:ascii="Times New Roman" w:hAnsi="Times New Roman" w:cs="Times New Roman"/>
          <w:sz w:val="28"/>
          <w:szCs w:val="28"/>
        </w:rPr>
        <w:br/>
      </w:r>
      <w:r w:rsidR="00C42DB2">
        <w:rPr>
          <w:rFonts w:ascii="Times New Roman" w:hAnsi="Times New Roman" w:cs="Times New Roman"/>
          <w:sz w:val="28"/>
          <w:szCs w:val="28"/>
        </w:rPr>
        <w:t xml:space="preserve">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</w:t>
      </w:r>
      <w:r w:rsidR="003218A2">
        <w:rPr>
          <w:rFonts w:ascii="Times New Roman" w:hAnsi="Times New Roman" w:cs="Times New Roman"/>
          <w:sz w:val="28"/>
          <w:szCs w:val="28"/>
        </w:rPr>
        <w:t>их другим лицам.</w:t>
      </w:r>
      <w:proofErr w:type="gramEnd"/>
    </w:p>
    <w:p w:rsidR="00DD4F76" w:rsidRDefault="00A5640E" w:rsidP="00DD4F7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В случае изменения условий договора о выполнении иной оплачиваемой работы или заключения нового договора (в том числе в связи </w:t>
      </w:r>
      <w:r w:rsidR="00A438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истечением срока предыдущего договора) государственному гражданскому служащему необходимо представлять новое уведомление</w:t>
      </w:r>
      <w:r w:rsidR="00A43884">
        <w:rPr>
          <w:rFonts w:ascii="Times New Roman" w:hAnsi="Times New Roman" w:cs="Times New Roman"/>
          <w:sz w:val="28"/>
          <w:szCs w:val="28"/>
        </w:rPr>
        <w:t xml:space="preserve"> о намерении выполнять иную оплачиваемую работу (о выполнении иной оплачиваемой работы)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3A49" w:rsidRDefault="005B3A49" w:rsidP="00CD53FA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0"/>
        <w:gridCol w:w="534"/>
        <w:gridCol w:w="7121"/>
        <w:gridCol w:w="24"/>
      </w:tblGrid>
      <w:tr w:rsidR="00C97600" w:rsidTr="00562D17">
        <w:tc>
          <w:tcPr>
            <w:tcW w:w="1700" w:type="dxa"/>
          </w:tcPr>
          <w:p w:rsidR="00C97600" w:rsidRDefault="00C97600" w:rsidP="00B835DF">
            <w:pPr>
              <w:autoSpaceDE w:val="0"/>
              <w:autoSpaceDN w:val="0"/>
              <w:adjustRightInd w:val="0"/>
              <w:spacing w:before="120" w:line="360" w:lineRule="exact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534" w:type="dxa"/>
          </w:tcPr>
          <w:p w:rsidR="00C97600" w:rsidRDefault="00C97600" w:rsidP="00B835DF">
            <w:pPr>
              <w:autoSpaceDE w:val="0"/>
              <w:autoSpaceDN w:val="0"/>
              <w:adjustRightInd w:val="0"/>
              <w:spacing w:befor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45" w:type="dxa"/>
            <w:gridSpan w:val="2"/>
          </w:tcPr>
          <w:p w:rsidR="00C97600" w:rsidRDefault="00C97600" w:rsidP="00B835DF">
            <w:pPr>
              <w:autoSpaceDE w:val="0"/>
              <w:autoSpaceDN w:val="0"/>
              <w:adjustRightInd w:val="0"/>
              <w:spacing w:befor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 Губернатора Кировской области от 17.02.2016 № 43 «</w:t>
            </w:r>
            <w:r w:rsidRPr="00B9351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порядке сообщения лицами, замещающими государственные должности Кировской области и должности государственной гражданской службы Кировской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351C">
              <w:rPr>
                <w:rFonts w:ascii="Times New Roman" w:hAnsi="Times New Roman" w:cs="Times New Roman"/>
                <w:sz w:val="28"/>
                <w:szCs w:val="28"/>
              </w:rPr>
              <w:t xml:space="preserve">о возникновении личной заинтересованности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351C">
              <w:rPr>
                <w:rFonts w:ascii="Times New Roman" w:hAnsi="Times New Roman" w:cs="Times New Roman"/>
                <w:sz w:val="28"/>
                <w:szCs w:val="28"/>
              </w:rPr>
              <w:t>при исполнении должностных обязанностей, которая приводит или может привести к конфликту интересов</w:t>
            </w:r>
            <w:r w:rsidR="00A37AE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37AE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</w:t>
            </w:r>
            <w:r w:rsidR="00A37AEA" w:rsidRPr="00891C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в 1 экз.</w:t>
            </w:r>
          </w:p>
        </w:tc>
      </w:tr>
      <w:tr w:rsidR="00C97600" w:rsidTr="00C84909">
        <w:trPr>
          <w:gridAfter w:val="1"/>
          <w:wAfter w:w="24" w:type="dxa"/>
        </w:trPr>
        <w:tc>
          <w:tcPr>
            <w:tcW w:w="1700" w:type="dxa"/>
          </w:tcPr>
          <w:p w:rsidR="00C97600" w:rsidRDefault="00C97600" w:rsidP="005B3A4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:rsidR="00C97600" w:rsidRDefault="00C97600" w:rsidP="005B3A4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21" w:type="dxa"/>
          </w:tcPr>
          <w:p w:rsidR="00C97600" w:rsidRDefault="00E2601C" w:rsidP="00B176B2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01C">
              <w:rPr>
                <w:rFonts w:ascii="Times New Roman" w:hAnsi="Times New Roman"/>
                <w:sz w:val="28"/>
                <w:szCs w:val="28"/>
              </w:rPr>
              <w:t xml:space="preserve">Обзор типовых ситуаций конфликта интересов </w:t>
            </w:r>
            <w:r w:rsidR="00E535A3">
              <w:rPr>
                <w:rFonts w:ascii="Times New Roman" w:hAnsi="Times New Roman"/>
                <w:sz w:val="28"/>
                <w:szCs w:val="28"/>
              </w:rPr>
              <w:br/>
            </w:r>
            <w:r w:rsidRPr="00E2601C">
              <w:rPr>
                <w:rFonts w:ascii="Times New Roman" w:hAnsi="Times New Roman"/>
                <w:sz w:val="28"/>
                <w:szCs w:val="28"/>
              </w:rPr>
              <w:t xml:space="preserve">на государственной службе Российской Федерации </w:t>
            </w:r>
            <w:r w:rsidR="00E535A3">
              <w:rPr>
                <w:rFonts w:ascii="Times New Roman" w:hAnsi="Times New Roman"/>
                <w:sz w:val="28"/>
                <w:szCs w:val="28"/>
              </w:rPr>
              <w:br/>
            </w:r>
            <w:r w:rsidRPr="00E2601C">
              <w:rPr>
                <w:rFonts w:ascii="Times New Roman" w:hAnsi="Times New Roman"/>
                <w:sz w:val="28"/>
                <w:szCs w:val="28"/>
              </w:rPr>
              <w:t>и порядка их урегулирования, подготовленн</w:t>
            </w:r>
            <w:r w:rsidR="00B176B2">
              <w:rPr>
                <w:rFonts w:ascii="Times New Roman" w:hAnsi="Times New Roman"/>
                <w:sz w:val="28"/>
                <w:szCs w:val="28"/>
              </w:rPr>
              <w:t>ый</w:t>
            </w:r>
            <w:r w:rsidRPr="00E260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601C">
              <w:rPr>
                <w:rFonts w:ascii="Times New Roman" w:hAnsi="Times New Roman" w:cs="Times New Roman"/>
                <w:sz w:val="28"/>
                <w:szCs w:val="28"/>
              </w:rPr>
              <w:t>Министерством труда и социальной защиты Российской Федерации</w:t>
            </w:r>
            <w:r w:rsidR="00962E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01C">
              <w:rPr>
                <w:rFonts w:ascii="Times New Roman" w:hAnsi="Times New Roman" w:cs="Times New Roman"/>
                <w:sz w:val="28"/>
                <w:szCs w:val="28"/>
              </w:rPr>
              <w:t>от 10.04.2016</w:t>
            </w:r>
            <w:r w:rsidR="00C95770">
              <w:rPr>
                <w:rFonts w:ascii="Times New Roman" w:hAnsi="Times New Roman" w:cs="Times New Roman"/>
                <w:sz w:val="28"/>
                <w:szCs w:val="28"/>
              </w:rPr>
              <w:t xml:space="preserve"> на 23</w:t>
            </w:r>
            <w:r w:rsidR="00C97600">
              <w:rPr>
                <w:rFonts w:ascii="Times New Roman" w:hAnsi="Times New Roman" w:cs="Times New Roman"/>
                <w:sz w:val="28"/>
                <w:szCs w:val="28"/>
              </w:rPr>
              <w:t xml:space="preserve"> л. в 1 экз.</w:t>
            </w:r>
          </w:p>
        </w:tc>
      </w:tr>
    </w:tbl>
    <w:p w:rsidR="00C97600" w:rsidRPr="00891C91" w:rsidRDefault="00AA0CEA" w:rsidP="00993967">
      <w:pPr>
        <w:autoSpaceDE w:val="0"/>
        <w:autoSpaceDN w:val="0"/>
        <w:adjustRightInd w:val="0"/>
        <w:spacing w:before="480" w:after="0" w:line="36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02020">
        <w:rPr>
          <w:rFonts w:ascii="Times New Roman" w:hAnsi="Times New Roman" w:cs="Times New Roman"/>
          <w:sz w:val="28"/>
          <w:szCs w:val="28"/>
        </w:rPr>
        <w:t>еседу провел</w:t>
      </w:r>
      <w:r w:rsidR="00891C91">
        <w:rPr>
          <w:rFonts w:ascii="Times New Roman" w:hAnsi="Times New Roman" w:cs="Times New Roman"/>
          <w:sz w:val="28"/>
          <w:szCs w:val="28"/>
        </w:rPr>
        <w:t xml:space="preserve"> (</w:t>
      </w:r>
      <w:r w:rsidR="004805E2">
        <w:rPr>
          <w:rFonts w:ascii="Times New Roman" w:hAnsi="Times New Roman" w:cs="Times New Roman"/>
          <w:sz w:val="28"/>
          <w:szCs w:val="28"/>
        </w:rPr>
        <w:t>а</w:t>
      </w:r>
      <w:r w:rsidR="00891C91">
        <w:rPr>
          <w:rFonts w:ascii="Times New Roman" w:hAnsi="Times New Roman" w:cs="Times New Roman"/>
          <w:sz w:val="28"/>
          <w:szCs w:val="28"/>
        </w:rPr>
        <w:t>)</w:t>
      </w:r>
      <w:r w:rsidR="001923B9">
        <w:rPr>
          <w:rFonts w:ascii="Times New Roman" w:hAnsi="Times New Roman" w:cs="Times New Roman"/>
          <w:sz w:val="28"/>
          <w:szCs w:val="28"/>
        </w:rPr>
        <w:t xml:space="preserve"> </w:t>
      </w:r>
      <w:r w:rsidR="007146E0">
        <w:rPr>
          <w:rFonts w:ascii="Times New Roman" w:hAnsi="Times New Roman" w:cs="Times New Roman"/>
          <w:sz w:val="28"/>
          <w:szCs w:val="28"/>
        </w:rPr>
        <w:t>__________</w:t>
      </w:r>
      <w:r w:rsidR="00B33015">
        <w:rPr>
          <w:rFonts w:ascii="Times New Roman" w:hAnsi="Times New Roman" w:cs="Times New Roman"/>
          <w:sz w:val="28"/>
          <w:szCs w:val="28"/>
        </w:rPr>
        <w:t>_____</w:t>
      </w:r>
      <w:r w:rsidR="00891C91">
        <w:rPr>
          <w:rFonts w:ascii="Times New Roman" w:hAnsi="Times New Roman" w:cs="Times New Roman"/>
          <w:sz w:val="28"/>
          <w:szCs w:val="28"/>
        </w:rPr>
        <w:t xml:space="preserve"> </w:t>
      </w:r>
      <w:r w:rsidR="00891C91" w:rsidRPr="00891C91">
        <w:rPr>
          <w:rFonts w:ascii="Times New Roman" w:hAnsi="Times New Roman" w:cs="Times New Roman"/>
          <w:i/>
          <w:sz w:val="28"/>
          <w:szCs w:val="28"/>
        </w:rPr>
        <w:t>ФИО, должность, телефон</w:t>
      </w:r>
      <w:r w:rsidR="00891C91">
        <w:rPr>
          <w:rFonts w:ascii="Times New Roman" w:hAnsi="Times New Roman" w:cs="Times New Roman"/>
          <w:i/>
          <w:sz w:val="28"/>
          <w:szCs w:val="28"/>
        </w:rPr>
        <w:t>.</w:t>
      </w:r>
    </w:p>
    <w:p w:rsidR="00580FBD" w:rsidRPr="00891C91" w:rsidRDefault="00580FBD" w:rsidP="00993967">
      <w:pPr>
        <w:autoSpaceDE w:val="0"/>
        <w:autoSpaceDN w:val="0"/>
        <w:adjustRightInd w:val="0"/>
        <w:spacing w:before="480" w:after="0" w:line="36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зарегистрированного уведомления о намерении выполнять иную оплачиваемую работу (о выполнении иной оплачиваемой работы) выдана </w:t>
      </w:r>
      <w:r w:rsidR="00891C91" w:rsidRPr="00891C91">
        <w:rPr>
          <w:rFonts w:ascii="Times New Roman" w:hAnsi="Times New Roman" w:cs="Times New Roman"/>
          <w:i/>
          <w:color w:val="000000"/>
          <w:sz w:val="28"/>
          <w:szCs w:val="28"/>
        </w:rPr>
        <w:t>ФИО.</w:t>
      </w:r>
    </w:p>
    <w:p w:rsidR="00D81F68" w:rsidRDefault="00891C91" w:rsidP="00891C91">
      <w:pPr>
        <w:tabs>
          <w:tab w:val="left" w:pos="420"/>
        </w:tabs>
        <w:spacing w:after="0" w:line="360" w:lineRule="exact"/>
        <w:jc w:val="center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74F39" w:rsidRPr="00891C91">
        <w:rPr>
          <w:rFonts w:ascii="Times New Roman" w:hAnsi="Times New Roman"/>
          <w:sz w:val="28"/>
          <w:szCs w:val="28"/>
        </w:rPr>
        <w:t>__</w:t>
      </w:r>
      <w:r w:rsidR="00D81F68" w:rsidRPr="00F03183">
        <w:rPr>
          <w:rFonts w:ascii="Times New Roman" w:hAnsi="Times New Roman"/>
          <w:sz w:val="28"/>
          <w:szCs w:val="28"/>
        </w:rPr>
        <w:t>________</w:t>
      </w:r>
      <w:r w:rsidR="00343EF1">
        <w:rPr>
          <w:rFonts w:ascii="Times New Roman" w:hAnsi="Times New Roman"/>
          <w:sz w:val="28"/>
          <w:szCs w:val="28"/>
        </w:rPr>
        <w:t>____</w:t>
      </w:r>
      <w:r w:rsidR="00D81F68">
        <w:rPr>
          <w:rFonts w:ascii="Times New Roman" w:hAnsi="Times New Roman" w:cs="Times New Roman"/>
          <w:sz w:val="28"/>
          <w:szCs w:val="28"/>
        </w:rPr>
        <w:t xml:space="preserve"> </w:t>
      </w:r>
      <w:r w:rsidRPr="00891C91">
        <w:rPr>
          <w:rFonts w:ascii="Times New Roman" w:hAnsi="Times New Roman" w:cs="Times New Roman"/>
          <w:i/>
          <w:sz w:val="28"/>
          <w:szCs w:val="28"/>
        </w:rPr>
        <w:t>(инициалы, фамилия)</w:t>
      </w:r>
      <w:r w:rsidR="00343EF1">
        <w:rPr>
          <w:rFonts w:ascii="Times New Roman" w:hAnsi="Times New Roman" w:cs="Times New Roman"/>
          <w:sz w:val="28"/>
          <w:szCs w:val="28"/>
        </w:rPr>
        <w:t xml:space="preserve"> </w:t>
      </w:r>
      <w:r w:rsidR="0064237D">
        <w:rPr>
          <w:rFonts w:ascii="Times New Roman" w:hAnsi="Times New Roman" w:cs="Times New Roman"/>
          <w:sz w:val="28"/>
          <w:szCs w:val="28"/>
        </w:rPr>
        <w:tab/>
      </w:r>
      <w:r w:rsidR="0064237D">
        <w:rPr>
          <w:rFonts w:ascii="Times New Roman" w:hAnsi="Times New Roman" w:cs="Times New Roman"/>
          <w:sz w:val="28"/>
          <w:szCs w:val="28"/>
        </w:rPr>
        <w:tab/>
      </w:r>
      <w:r w:rsidR="0064237D">
        <w:rPr>
          <w:rFonts w:ascii="Times New Roman" w:hAnsi="Times New Roman" w:cs="Times New Roman"/>
          <w:sz w:val="28"/>
          <w:szCs w:val="28"/>
        </w:rPr>
        <w:tab/>
      </w:r>
      <w:r w:rsidR="0064237D">
        <w:rPr>
          <w:rFonts w:ascii="Times New Roman" w:hAnsi="Times New Roman" w:cs="Times New Roman"/>
          <w:sz w:val="28"/>
          <w:szCs w:val="28"/>
        </w:rPr>
        <w:tab/>
      </w:r>
      <w:r w:rsidR="0064237D">
        <w:rPr>
          <w:rFonts w:ascii="Times New Roman" w:hAnsi="Times New Roman" w:cs="Times New Roman"/>
          <w:sz w:val="28"/>
          <w:szCs w:val="28"/>
        </w:rPr>
        <w:tab/>
      </w:r>
      <w:r w:rsidR="0064237D">
        <w:rPr>
          <w:rFonts w:ascii="Times New Roman" w:hAnsi="Times New Roman" w:cs="Times New Roman"/>
          <w:sz w:val="28"/>
          <w:szCs w:val="28"/>
        </w:rPr>
        <w:tab/>
      </w:r>
      <w:r w:rsidR="00F874FC">
        <w:rPr>
          <w:rFonts w:ascii="Times New Roman" w:hAnsi="Times New Roman" w:cs="Times New Roman"/>
          <w:sz w:val="28"/>
          <w:szCs w:val="28"/>
        </w:rPr>
        <w:t xml:space="preserve">    </w:t>
      </w:r>
      <w:r w:rsidR="00580FBD">
        <w:rPr>
          <w:rFonts w:ascii="Times New Roman" w:hAnsi="Times New Roman" w:cs="Times New Roman"/>
          <w:sz w:val="28"/>
          <w:szCs w:val="28"/>
        </w:rPr>
        <w:t xml:space="preserve">      </w:t>
      </w:r>
      <w:r w:rsidR="0064237D">
        <w:rPr>
          <w:rFonts w:ascii="Times New Roman" w:hAnsi="Times New Roman" w:cs="Times New Roman"/>
          <w:sz w:val="28"/>
          <w:szCs w:val="28"/>
        </w:rPr>
        <w:t xml:space="preserve">      </w:t>
      </w:r>
      <w:r w:rsidR="00D81F68">
        <w:rPr>
          <w:rFonts w:ascii="Times New Roman" w:hAnsi="Times New Roman" w:cs="Times New Roman"/>
          <w:sz w:val="28"/>
          <w:szCs w:val="28"/>
        </w:rPr>
        <w:t>«</w:t>
      </w:r>
      <w:r w:rsidR="00D81F68" w:rsidRPr="004340B4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731622">
        <w:rPr>
          <w:rFonts w:ascii="Times New Roman" w:hAnsi="Times New Roman" w:cs="Times New Roman"/>
          <w:sz w:val="28"/>
          <w:szCs w:val="28"/>
        </w:rPr>
        <w:t>»_________________202</w:t>
      </w:r>
      <w:r>
        <w:rPr>
          <w:rFonts w:ascii="Times New Roman" w:hAnsi="Times New Roman" w:cs="Times New Roman"/>
          <w:sz w:val="28"/>
          <w:szCs w:val="28"/>
        </w:rPr>
        <w:t>_</w:t>
      </w:r>
      <w:r w:rsidR="00D81F68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sectPr w:rsidR="00D81F68" w:rsidSect="004B1022">
      <w:headerReference w:type="default" r:id="rId6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E81" w:rsidRDefault="00351E81" w:rsidP="008A34BC">
      <w:pPr>
        <w:spacing w:after="0" w:line="240" w:lineRule="auto"/>
      </w:pPr>
      <w:r>
        <w:separator/>
      </w:r>
    </w:p>
  </w:endnote>
  <w:endnote w:type="continuationSeparator" w:id="0">
    <w:p w:rsidR="00351E81" w:rsidRDefault="00351E81" w:rsidP="008A3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E81" w:rsidRDefault="00351E81" w:rsidP="008A34BC">
      <w:pPr>
        <w:spacing w:after="0" w:line="240" w:lineRule="auto"/>
      </w:pPr>
      <w:r>
        <w:separator/>
      </w:r>
    </w:p>
  </w:footnote>
  <w:footnote w:type="continuationSeparator" w:id="0">
    <w:p w:rsidR="00351E81" w:rsidRDefault="00351E81" w:rsidP="008A3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0286108"/>
      <w:docPartObj>
        <w:docPartGallery w:val="Page Numbers (Top of Page)"/>
        <w:docPartUnique/>
      </w:docPartObj>
    </w:sdtPr>
    <w:sdtContent>
      <w:p w:rsidR="008A34BC" w:rsidRPr="008A34BC" w:rsidRDefault="008D4BF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A34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A34BC" w:rsidRPr="008A34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A34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1C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A34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34BC" w:rsidRPr="008A34BC" w:rsidRDefault="008A34BC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2A6"/>
    <w:rsid w:val="00050E1B"/>
    <w:rsid w:val="000C7AE3"/>
    <w:rsid w:val="00135AFD"/>
    <w:rsid w:val="00177DB9"/>
    <w:rsid w:val="001923B9"/>
    <w:rsid w:val="001950B7"/>
    <w:rsid w:val="001A19BB"/>
    <w:rsid w:val="0028514C"/>
    <w:rsid w:val="002A7839"/>
    <w:rsid w:val="0031119C"/>
    <w:rsid w:val="003218A2"/>
    <w:rsid w:val="0032443A"/>
    <w:rsid w:val="00325E18"/>
    <w:rsid w:val="00334EE5"/>
    <w:rsid w:val="00342A94"/>
    <w:rsid w:val="00343EF1"/>
    <w:rsid w:val="00351E81"/>
    <w:rsid w:val="003B0C30"/>
    <w:rsid w:val="00437B0D"/>
    <w:rsid w:val="00465F5E"/>
    <w:rsid w:val="004805E2"/>
    <w:rsid w:val="00480E37"/>
    <w:rsid w:val="00496E0E"/>
    <w:rsid w:val="004B1022"/>
    <w:rsid w:val="004E0160"/>
    <w:rsid w:val="004F3BAC"/>
    <w:rsid w:val="00511BF3"/>
    <w:rsid w:val="00513872"/>
    <w:rsid w:val="00551025"/>
    <w:rsid w:val="00562D17"/>
    <w:rsid w:val="005656B3"/>
    <w:rsid w:val="00580FBD"/>
    <w:rsid w:val="00590B5A"/>
    <w:rsid w:val="005B3A49"/>
    <w:rsid w:val="005C6330"/>
    <w:rsid w:val="005C77F3"/>
    <w:rsid w:val="0064237D"/>
    <w:rsid w:val="00655737"/>
    <w:rsid w:val="006850E9"/>
    <w:rsid w:val="006B39E7"/>
    <w:rsid w:val="006C101D"/>
    <w:rsid w:val="006E18DD"/>
    <w:rsid w:val="006F7551"/>
    <w:rsid w:val="007106E5"/>
    <w:rsid w:val="007146E0"/>
    <w:rsid w:val="00731622"/>
    <w:rsid w:val="00752DD1"/>
    <w:rsid w:val="0076314F"/>
    <w:rsid w:val="007808C1"/>
    <w:rsid w:val="007D056B"/>
    <w:rsid w:val="00802B7B"/>
    <w:rsid w:val="00822714"/>
    <w:rsid w:val="008277F2"/>
    <w:rsid w:val="00845CA5"/>
    <w:rsid w:val="00856869"/>
    <w:rsid w:val="008638F5"/>
    <w:rsid w:val="00874F39"/>
    <w:rsid w:val="00891C91"/>
    <w:rsid w:val="008A34BC"/>
    <w:rsid w:val="008D3791"/>
    <w:rsid w:val="008D4BFA"/>
    <w:rsid w:val="008F2CB7"/>
    <w:rsid w:val="00931971"/>
    <w:rsid w:val="00935541"/>
    <w:rsid w:val="00962E74"/>
    <w:rsid w:val="00971C8E"/>
    <w:rsid w:val="00993967"/>
    <w:rsid w:val="009A162A"/>
    <w:rsid w:val="009A3C65"/>
    <w:rsid w:val="009A7C76"/>
    <w:rsid w:val="009F0DCB"/>
    <w:rsid w:val="00A152AF"/>
    <w:rsid w:val="00A37AEA"/>
    <w:rsid w:val="00A43884"/>
    <w:rsid w:val="00A5640E"/>
    <w:rsid w:val="00A91418"/>
    <w:rsid w:val="00A94BC3"/>
    <w:rsid w:val="00A971E7"/>
    <w:rsid w:val="00AA0CEA"/>
    <w:rsid w:val="00B176B2"/>
    <w:rsid w:val="00B2409C"/>
    <w:rsid w:val="00B33015"/>
    <w:rsid w:val="00B71900"/>
    <w:rsid w:val="00B74D57"/>
    <w:rsid w:val="00B835DF"/>
    <w:rsid w:val="00B9351C"/>
    <w:rsid w:val="00BC0427"/>
    <w:rsid w:val="00BC3FCF"/>
    <w:rsid w:val="00C1219E"/>
    <w:rsid w:val="00C42DB2"/>
    <w:rsid w:val="00C57589"/>
    <w:rsid w:val="00C84909"/>
    <w:rsid w:val="00C915FA"/>
    <w:rsid w:val="00C95770"/>
    <w:rsid w:val="00C97600"/>
    <w:rsid w:val="00CD53FA"/>
    <w:rsid w:val="00D568A2"/>
    <w:rsid w:val="00D80340"/>
    <w:rsid w:val="00D81F68"/>
    <w:rsid w:val="00D94310"/>
    <w:rsid w:val="00DA7264"/>
    <w:rsid w:val="00DD4F76"/>
    <w:rsid w:val="00DF58F1"/>
    <w:rsid w:val="00DF6879"/>
    <w:rsid w:val="00E02020"/>
    <w:rsid w:val="00E03EBD"/>
    <w:rsid w:val="00E2601C"/>
    <w:rsid w:val="00E535A3"/>
    <w:rsid w:val="00E93518"/>
    <w:rsid w:val="00EE365C"/>
    <w:rsid w:val="00EF36EC"/>
    <w:rsid w:val="00F158BE"/>
    <w:rsid w:val="00F379D7"/>
    <w:rsid w:val="00F874FC"/>
    <w:rsid w:val="00F9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0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0DC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3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34BC"/>
  </w:style>
  <w:style w:type="paragraph" w:styleId="a8">
    <w:name w:val="footer"/>
    <w:basedOn w:val="a"/>
    <w:link w:val="a9"/>
    <w:uiPriority w:val="99"/>
    <w:semiHidden/>
    <w:unhideWhenUsed/>
    <w:rsid w:val="008A3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A34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Ральникова</dc:creator>
  <cp:lastModifiedBy>kopysova_in</cp:lastModifiedBy>
  <cp:revision>2</cp:revision>
  <cp:lastPrinted>2021-08-04T14:29:00Z</cp:lastPrinted>
  <dcterms:created xsi:type="dcterms:W3CDTF">2022-09-06T11:41:00Z</dcterms:created>
  <dcterms:modified xsi:type="dcterms:W3CDTF">2022-09-06T11:41:00Z</dcterms:modified>
</cp:coreProperties>
</file>